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19A" w:rsidRPr="000D3141" w:rsidRDefault="00BA219A" w:rsidP="00BA219A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BA219A" w:rsidRDefault="00BA219A" w:rsidP="00BA219A">
      <w:pPr>
        <w:ind w:left="720"/>
        <w:jc w:val="center"/>
        <w:rPr>
          <w:b/>
          <w:szCs w:val="24"/>
        </w:rPr>
      </w:pPr>
    </w:p>
    <w:p w:rsidR="00BA219A" w:rsidRPr="008C222B" w:rsidRDefault="00BA219A" w:rsidP="00BA219A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5</w:t>
      </w:r>
    </w:p>
    <w:p w:rsidR="00BA219A" w:rsidRDefault="00BA219A" w:rsidP="00BA219A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07.02</w:t>
      </w:r>
      <w:r>
        <w:rPr>
          <w:szCs w:val="24"/>
        </w:rPr>
        <w:t>.2024 г.</w:t>
      </w:r>
    </w:p>
    <w:p w:rsidR="00BA219A" w:rsidRDefault="00BA219A" w:rsidP="00BA219A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>На заседанието присъстваха: Димитър Главчев, председател на Сметната палата, Горица Грънчарова-</w:t>
      </w:r>
      <w:proofErr w:type="spellStart"/>
      <w:r w:rsidRPr="00AB149A">
        <w:rPr>
          <w:bCs/>
          <w:spacing w:val="-4"/>
          <w:szCs w:val="24"/>
        </w:rPr>
        <w:t>Кожарева</w:t>
      </w:r>
      <w:proofErr w:type="spellEnd"/>
      <w:r w:rsidRPr="00AB149A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 xml:space="preserve">и </w:t>
      </w:r>
      <w:r w:rsidRPr="00AB149A">
        <w:rPr>
          <w:bCs/>
          <w:spacing w:val="-4"/>
          <w:szCs w:val="24"/>
        </w:rPr>
        <w:t xml:space="preserve">Тошко Тодоров, </w:t>
      </w:r>
      <w:r>
        <w:rPr>
          <w:bCs/>
          <w:spacing w:val="-4"/>
          <w:szCs w:val="24"/>
        </w:rPr>
        <w:t>заместник-председатели</w:t>
      </w:r>
      <w:r w:rsidRPr="00AB149A">
        <w:rPr>
          <w:bCs/>
          <w:spacing w:val="-4"/>
          <w:szCs w:val="24"/>
        </w:rPr>
        <w:t xml:space="preserve"> на Сметната палата</w:t>
      </w:r>
      <w:r>
        <w:rPr>
          <w:bCs/>
          <w:spacing w:val="-4"/>
          <w:szCs w:val="24"/>
        </w:rPr>
        <w:t>.</w:t>
      </w:r>
    </w:p>
    <w:p w:rsidR="00BA219A" w:rsidRDefault="00BA219A" w:rsidP="00BA219A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>В дистанционна видеоконферентна връзка участва</w:t>
      </w:r>
      <w:r>
        <w:rPr>
          <w:bCs/>
          <w:spacing w:val="-4"/>
          <w:szCs w:val="24"/>
        </w:rPr>
        <w:t>ха</w:t>
      </w:r>
      <w:r w:rsidRPr="00AB149A">
        <w:rPr>
          <w:bCs/>
          <w:spacing w:val="-4"/>
          <w:szCs w:val="24"/>
        </w:rPr>
        <w:t xml:space="preserve">: проф. Георги Иванов </w:t>
      </w:r>
      <w:r>
        <w:rPr>
          <w:bCs/>
          <w:spacing w:val="-4"/>
          <w:szCs w:val="24"/>
        </w:rPr>
        <w:t xml:space="preserve">и </w:t>
      </w:r>
      <w:r w:rsidRPr="00AB149A">
        <w:rPr>
          <w:bCs/>
          <w:spacing w:val="-4"/>
          <w:szCs w:val="24"/>
        </w:rPr>
        <w:t>Емил Евлогиев, член</w:t>
      </w:r>
      <w:r>
        <w:rPr>
          <w:bCs/>
          <w:spacing w:val="-4"/>
          <w:szCs w:val="24"/>
        </w:rPr>
        <w:t>ове</w:t>
      </w:r>
      <w:r w:rsidRPr="00AB149A">
        <w:rPr>
          <w:bCs/>
          <w:spacing w:val="-4"/>
          <w:szCs w:val="24"/>
        </w:rPr>
        <w:t xml:space="preserve"> на Сметната палата.</w:t>
      </w:r>
    </w:p>
    <w:p w:rsidR="00BA219A" w:rsidRDefault="00BA219A" w:rsidP="00BA219A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BA219A" w:rsidRPr="00980543" w:rsidTr="00CE324F">
        <w:trPr>
          <w:trHeight w:val="752"/>
        </w:trPr>
        <w:tc>
          <w:tcPr>
            <w:tcW w:w="5353" w:type="dxa"/>
            <w:vAlign w:val="center"/>
          </w:tcPr>
          <w:p w:rsidR="00BA219A" w:rsidRPr="00980543" w:rsidRDefault="00BA219A" w:rsidP="00CE324F">
            <w:pPr>
              <w:spacing w:after="0" w:line="240" w:lineRule="auto"/>
              <w:jc w:val="center"/>
              <w:rPr>
                <w:szCs w:val="24"/>
              </w:rPr>
            </w:pPr>
            <w:bookmarkStart w:id="0" w:name="_GoBack"/>
            <w:bookmarkEnd w:id="0"/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BA219A" w:rsidRPr="00980543" w:rsidRDefault="00BA219A" w:rsidP="00CE324F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BA219A" w:rsidTr="00CE324F">
        <w:tc>
          <w:tcPr>
            <w:tcW w:w="5353" w:type="dxa"/>
            <w:vAlign w:val="center"/>
          </w:tcPr>
          <w:p w:rsidR="00BA219A" w:rsidRDefault="00BA219A" w:rsidP="00CE324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BA219A" w:rsidRPr="00BA219A" w:rsidRDefault="00BA219A" w:rsidP="00BA219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BA219A">
              <w:rPr>
                <w:bCs/>
                <w:spacing w:val="-2"/>
                <w:szCs w:val="24"/>
              </w:rPr>
              <w:t>И</w:t>
            </w:r>
            <w:r w:rsidRPr="00BA219A">
              <w:rPr>
                <w:bCs/>
                <w:spacing w:val="-2"/>
                <w:szCs w:val="24"/>
              </w:rPr>
              <w:t>зменение по Решение № 036/31.01.2024 г., във връзка с Одитен доклад № 0400112522 за извършен финансов одит на консолидирания годишен финансов отчет на община Костенец за 2022 г., съдържащ квалифицирано мнение.</w:t>
            </w:r>
          </w:p>
          <w:p w:rsidR="00BA219A" w:rsidRDefault="00BA219A" w:rsidP="00CE324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A219A" w:rsidRPr="00C60E17" w:rsidRDefault="00BA219A" w:rsidP="00CE324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BA219A" w:rsidRDefault="00BA219A" w:rsidP="00CE324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A219A" w:rsidRDefault="00BA219A" w:rsidP="00CE324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A219A" w:rsidRPr="006042AE" w:rsidRDefault="00BA219A" w:rsidP="00CE324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A219A" w:rsidRPr="006042AE" w:rsidRDefault="00BA219A" w:rsidP="00CE324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A219A" w:rsidRPr="0081558A" w:rsidRDefault="00BA219A" w:rsidP="00CE324F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A219A" w:rsidRDefault="00BA219A" w:rsidP="00CE324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BA219A" w:rsidTr="00CE324F">
        <w:tc>
          <w:tcPr>
            <w:tcW w:w="5353" w:type="dxa"/>
            <w:vAlign w:val="center"/>
          </w:tcPr>
          <w:p w:rsidR="00BA219A" w:rsidRDefault="00BA219A" w:rsidP="00BA219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BA219A" w:rsidRPr="00BA219A" w:rsidRDefault="00BA219A" w:rsidP="00BA219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A219A">
              <w:rPr>
                <w:bCs/>
                <w:spacing w:val="-4"/>
                <w:szCs w:val="24"/>
              </w:rPr>
              <w:t>Одитен доклад № 0400312623 за извършен финансов одит на консолидирания годишен финансов отчет на община Тополовград за 2022 г., съдържащ квалифицирано мнение.</w:t>
            </w:r>
          </w:p>
          <w:p w:rsidR="00BA219A" w:rsidRDefault="00BA219A" w:rsidP="00BA219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A219A" w:rsidRPr="00C60E17" w:rsidRDefault="00BA219A" w:rsidP="00BA219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BA219A" w:rsidRDefault="00BA219A" w:rsidP="00BA219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A219A" w:rsidRDefault="00BA219A" w:rsidP="00BA219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A219A" w:rsidRPr="006042AE" w:rsidRDefault="00BA219A" w:rsidP="00BA219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A219A" w:rsidRPr="006042AE" w:rsidRDefault="00BA219A" w:rsidP="00BA219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A219A" w:rsidRPr="0081558A" w:rsidRDefault="00BA219A" w:rsidP="00BA219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A219A" w:rsidRDefault="00BA219A" w:rsidP="00CE324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BA219A" w:rsidTr="00CE324F">
        <w:tc>
          <w:tcPr>
            <w:tcW w:w="5353" w:type="dxa"/>
            <w:vAlign w:val="center"/>
          </w:tcPr>
          <w:p w:rsidR="00BA219A" w:rsidRDefault="00BA219A" w:rsidP="00BA219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BA219A" w:rsidRPr="00BA219A" w:rsidRDefault="00BA219A" w:rsidP="00BA219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A219A">
              <w:rPr>
                <w:bCs/>
                <w:spacing w:val="-4"/>
                <w:szCs w:val="24"/>
              </w:rPr>
              <w:t xml:space="preserve">Одитен доклад № 0400311523 за извършен финансов одит на консолидирания годишен </w:t>
            </w:r>
            <w:r w:rsidRPr="00BA219A">
              <w:rPr>
                <w:bCs/>
                <w:spacing w:val="-4"/>
                <w:szCs w:val="24"/>
              </w:rPr>
              <w:lastRenderedPageBreak/>
              <w:t>финансов отчет на община Ивайловград за 2022 г., съдържащ квалифицирано мнение.</w:t>
            </w:r>
          </w:p>
          <w:p w:rsidR="00BA219A" w:rsidRDefault="00BA219A" w:rsidP="00BA219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A219A" w:rsidRPr="00C60E17" w:rsidRDefault="00BA219A" w:rsidP="00BA219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BA219A" w:rsidRDefault="00BA219A" w:rsidP="00BA219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A219A" w:rsidRDefault="00BA219A" w:rsidP="00BA219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A219A" w:rsidRPr="006042AE" w:rsidRDefault="00BA219A" w:rsidP="00BA219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A219A" w:rsidRPr="006042AE" w:rsidRDefault="00BA219A" w:rsidP="00BA219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A219A" w:rsidRPr="0081558A" w:rsidRDefault="00BA219A" w:rsidP="00BA219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A219A" w:rsidRDefault="00BA219A" w:rsidP="00CE324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A219A" w:rsidRDefault="00BA219A" w:rsidP="00CE324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A219A" w:rsidRDefault="00BA219A" w:rsidP="00CE324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A219A" w:rsidRDefault="00BA219A" w:rsidP="00CE324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A219A" w:rsidRDefault="00BA219A" w:rsidP="00CE324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A219A" w:rsidRDefault="00BA219A" w:rsidP="00CE324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A219A" w:rsidRDefault="00BA219A" w:rsidP="00CE324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A219A" w:rsidRDefault="00BA219A" w:rsidP="00CE324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9C6468" w:rsidRDefault="007553D3"/>
    <w:p w:rsidR="00BA219A" w:rsidRDefault="00BA219A"/>
    <w:p w:rsidR="00BA219A" w:rsidRDefault="00BA219A" w:rsidP="00BA219A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BA219A" w:rsidRDefault="00BA219A" w:rsidP="00BA219A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BA219A" w:rsidRDefault="00BA219A"/>
    <w:sectPr w:rsidR="00BA219A" w:rsidSect="00BA219A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3D3" w:rsidRDefault="007553D3" w:rsidP="00BA219A">
      <w:pPr>
        <w:spacing w:after="0" w:line="240" w:lineRule="auto"/>
      </w:pPr>
      <w:r>
        <w:separator/>
      </w:r>
    </w:p>
  </w:endnote>
  <w:endnote w:type="continuationSeparator" w:id="0">
    <w:p w:rsidR="007553D3" w:rsidRDefault="007553D3" w:rsidP="00BA21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8684415"/>
      <w:docPartObj>
        <w:docPartGallery w:val="Page Numbers (Bottom of Page)"/>
        <w:docPartUnique/>
      </w:docPartObj>
    </w:sdtPr>
    <w:sdtContent>
      <w:p w:rsidR="00BA219A" w:rsidRDefault="00BA219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A219A" w:rsidRDefault="00BA21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3D3" w:rsidRDefault="007553D3" w:rsidP="00BA219A">
      <w:pPr>
        <w:spacing w:after="0" w:line="240" w:lineRule="auto"/>
      </w:pPr>
      <w:r>
        <w:separator/>
      </w:r>
    </w:p>
  </w:footnote>
  <w:footnote w:type="continuationSeparator" w:id="0">
    <w:p w:rsidR="007553D3" w:rsidRDefault="007553D3" w:rsidP="00BA21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19A"/>
    <w:rsid w:val="000165B4"/>
    <w:rsid w:val="00054AA8"/>
    <w:rsid w:val="007553D3"/>
    <w:rsid w:val="00BA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92046"/>
  <w15:chartTrackingRefBased/>
  <w15:docId w15:val="{F9D23B4A-1FE1-4E56-8EFB-1F716CC21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19A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219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219A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A219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219A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2024-02-07T13:11:00Z</dcterms:created>
  <dcterms:modified xsi:type="dcterms:W3CDTF">2024-02-07T13:14:00Z</dcterms:modified>
</cp:coreProperties>
</file>